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EC" w:rsidRDefault="00CD51EC" w:rsidP="00CD51EC">
      <w:pPr>
        <w:jc w:val="center"/>
        <w:rPr>
          <w:b/>
          <w:color w:val="FF0000"/>
          <w:sz w:val="40"/>
          <w:szCs w:val="44"/>
        </w:rPr>
      </w:pPr>
      <w:r>
        <w:rPr>
          <w:b/>
          <w:noProof/>
          <w:color w:val="FF0000"/>
          <w:sz w:val="40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90800" cy="3257550"/>
            <wp:effectExtent l="19050" t="0" r="0" b="0"/>
            <wp:wrapSquare wrapText="bothSides"/>
            <wp:docPr id="2" name="Рисунок 2" descr="ДЦ_1_светоф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Ц_1_светоф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C3B">
        <w:rPr>
          <w:b/>
          <w:color w:val="FF0000"/>
          <w:sz w:val="40"/>
          <w:szCs w:val="44"/>
        </w:rPr>
        <w:t>ВН</w:t>
      </w:r>
      <w:r>
        <w:rPr>
          <w:b/>
          <w:color w:val="FF0000"/>
          <w:sz w:val="40"/>
          <w:szCs w:val="44"/>
        </w:rPr>
        <w:t>ИМАНИЕ -</w:t>
      </w:r>
      <w:r w:rsidRPr="00FB5C3B">
        <w:rPr>
          <w:b/>
          <w:color w:val="FF0000"/>
          <w:sz w:val="40"/>
          <w:szCs w:val="44"/>
        </w:rPr>
        <w:t xml:space="preserve">  КАНИКУЛЫ!</w:t>
      </w:r>
    </w:p>
    <w:p w:rsidR="00CD51EC" w:rsidRDefault="00CD51EC" w:rsidP="00CD51EC">
      <w:pPr>
        <w:jc w:val="center"/>
        <w:rPr>
          <w:b/>
          <w:color w:val="FF0000"/>
          <w:sz w:val="40"/>
          <w:szCs w:val="44"/>
        </w:rPr>
      </w:pPr>
    </w:p>
    <w:p w:rsidR="00CD51EC" w:rsidRDefault="00CD51EC" w:rsidP="00CD51EC">
      <w:pPr>
        <w:jc w:val="center"/>
        <w:rPr>
          <w:b/>
          <w:color w:val="FF0000"/>
          <w:sz w:val="40"/>
          <w:szCs w:val="44"/>
        </w:rPr>
      </w:pPr>
    </w:p>
    <w:p w:rsidR="00CD51EC" w:rsidRPr="00FB5C3B" w:rsidRDefault="00CD51EC" w:rsidP="00CD51EC">
      <w:pPr>
        <w:jc w:val="center"/>
        <w:rPr>
          <w:b/>
          <w:color w:val="FF0000"/>
          <w:sz w:val="40"/>
          <w:szCs w:val="44"/>
        </w:rPr>
      </w:pPr>
    </w:p>
    <w:p w:rsidR="00CD51EC" w:rsidRPr="00FB5C3B" w:rsidRDefault="00CD51EC" w:rsidP="00CD51EC">
      <w:pPr>
        <w:jc w:val="center"/>
        <w:rPr>
          <w:sz w:val="40"/>
          <w:szCs w:val="40"/>
        </w:rPr>
      </w:pPr>
      <w:r w:rsidRPr="00FB5C3B">
        <w:rPr>
          <w:sz w:val="40"/>
          <w:szCs w:val="40"/>
        </w:rPr>
        <w:t>Памятка для родителей</w:t>
      </w:r>
    </w:p>
    <w:p w:rsidR="00CD51EC" w:rsidRDefault="00CD51EC" w:rsidP="00CD51EC">
      <w:pPr>
        <w:jc w:val="center"/>
        <w:rPr>
          <w:noProof/>
          <w:lang w:eastAsia="ru-RU"/>
        </w:rPr>
      </w:pPr>
      <w:r w:rsidRPr="00FB5C3B">
        <w:rPr>
          <w:sz w:val="40"/>
          <w:szCs w:val="40"/>
        </w:rPr>
        <w:t>по ПДД</w:t>
      </w:r>
      <w:r>
        <w:rPr>
          <w:noProof/>
          <w:lang w:eastAsia="ru-RU"/>
        </w:rPr>
        <w:t xml:space="preserve"> </w:t>
      </w:r>
    </w:p>
    <w:p w:rsidR="00CD51EC" w:rsidRDefault="00CD51EC" w:rsidP="00CD51EC">
      <w:pPr>
        <w:jc w:val="center"/>
        <w:rPr>
          <w:noProof/>
          <w:lang w:eastAsia="ru-RU"/>
        </w:rPr>
      </w:pPr>
    </w:p>
    <w:p w:rsidR="00CD51EC" w:rsidRDefault="00CD51EC" w:rsidP="00CD51EC">
      <w:pPr>
        <w:jc w:val="center"/>
        <w:rPr>
          <w:noProof/>
          <w:lang w:eastAsia="ru-RU"/>
        </w:rPr>
      </w:pPr>
    </w:p>
    <w:p w:rsidR="00CD51EC" w:rsidRDefault="00CD51EC" w:rsidP="00CD51EC">
      <w:pPr>
        <w:jc w:val="center"/>
        <w:rPr>
          <w:noProof/>
          <w:lang w:eastAsia="ru-RU"/>
        </w:rPr>
      </w:pPr>
    </w:p>
    <w:p w:rsidR="00CD51EC" w:rsidRDefault="00CD51EC" w:rsidP="00CD51EC">
      <w:pPr>
        <w:jc w:val="center"/>
        <w:rPr>
          <w:noProof/>
          <w:lang w:eastAsia="ru-RU"/>
        </w:rPr>
      </w:pPr>
    </w:p>
    <w:p w:rsidR="00CD51EC" w:rsidRPr="00FB5C3B" w:rsidRDefault="00CD51EC" w:rsidP="00CD51EC">
      <w:pPr>
        <w:pStyle w:val="2"/>
        <w:spacing w:line="270" w:lineRule="atLeast"/>
        <w:jc w:val="center"/>
        <w:rPr>
          <w:color w:val="0000FF"/>
        </w:rPr>
      </w:pPr>
      <w:r w:rsidRPr="00FB5C3B">
        <w:rPr>
          <w:color w:val="0000FF"/>
        </w:rPr>
        <w:t>Обучение детей наблюдательности на улице</w:t>
      </w:r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 w:rsidRPr="00CD51EC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.  </w:t>
      </w:r>
      <w:r w:rsidRPr="00FB5C3B">
        <w:rPr>
          <w:sz w:val="28"/>
          <w:szCs w:val="28"/>
        </w:rPr>
        <w:t>Находясь на улице с ребенком, крепко держите его за руку.</w:t>
      </w:r>
    </w:p>
    <w:p w:rsidR="00CD51EC" w:rsidRPr="00FB5C3B" w:rsidRDefault="00CD51EC" w:rsidP="00CD51EC">
      <w:pPr>
        <w:spacing w:line="276" w:lineRule="auto"/>
        <w:ind w:right="59" w:firstLine="426"/>
        <w:jc w:val="both"/>
        <w:rPr>
          <w:sz w:val="28"/>
          <w:szCs w:val="28"/>
        </w:rPr>
      </w:pPr>
      <w:r w:rsidRPr="00FB5C3B">
        <w:rPr>
          <w:rStyle w:val="a3"/>
          <w:b w:val="0"/>
          <w:color w:val="000000"/>
          <w:sz w:val="28"/>
          <w:szCs w:val="28"/>
        </w:rPr>
        <w:t>2.</w:t>
      </w:r>
      <w:r w:rsidRPr="00FB5C3B">
        <w:rPr>
          <w:sz w:val="28"/>
          <w:szCs w:val="28"/>
        </w:rPr>
        <w:t>Учите ребёнка наблюдательности. Если у подъезда стоят транспортные средства или растут деревья, кусты, остановитесь, научите его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 w:rsidRPr="00FB5C3B">
        <w:rPr>
          <w:rStyle w:val="a3"/>
          <w:b w:val="0"/>
          <w:color w:val="000000"/>
          <w:sz w:val="28"/>
          <w:szCs w:val="28"/>
        </w:rPr>
        <w:t>3</w:t>
      </w:r>
      <w:r>
        <w:rPr>
          <w:rStyle w:val="a3"/>
          <w:b w:val="0"/>
          <w:color w:val="000000"/>
          <w:sz w:val="28"/>
          <w:szCs w:val="28"/>
        </w:rPr>
        <w:t xml:space="preserve">. </w:t>
      </w:r>
      <w:r w:rsidRPr="00FB5C3B">
        <w:rPr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 w:rsidRPr="00FB5C3B">
        <w:rPr>
          <w:rStyle w:val="a3"/>
          <w:b w:val="0"/>
          <w:color w:val="000000"/>
          <w:sz w:val="28"/>
          <w:szCs w:val="28"/>
        </w:rPr>
        <w:t>4.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FB5C3B">
        <w:rPr>
          <w:sz w:val="28"/>
          <w:szCs w:val="28"/>
        </w:rPr>
        <w:t>Приучите ребёнка, идя по тротуару, внимательно наблюдать за выездом автомобилей из арок дворов и поворотами транспорта на перекрёстках.</w:t>
      </w:r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 w:rsidRPr="00FB5C3B">
        <w:rPr>
          <w:rStyle w:val="a3"/>
          <w:b w:val="0"/>
          <w:color w:val="000000"/>
          <w:sz w:val="28"/>
          <w:szCs w:val="28"/>
        </w:rPr>
        <w:t>5.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FB5C3B">
        <w:rPr>
          <w:sz w:val="28"/>
          <w:szCs w:val="28"/>
        </w:rPr>
        <w:t>При переходе проезжей части дороги остановитесь и осмотритесь по сторонам. Показывайте ребёнку следующие действия по осмотру дороги: поворот налево, направо, ещё раз налево. Рассчитайте свой переход таким образом, чтобы не пришлось остановиться посередине. Во время перехода все время смотрите по сторонам.</w:t>
      </w:r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 w:rsidRPr="00FB5C3B">
        <w:rPr>
          <w:rStyle w:val="a3"/>
          <w:b w:val="0"/>
          <w:color w:val="000000"/>
          <w:sz w:val="28"/>
          <w:szCs w:val="28"/>
        </w:rPr>
        <w:t>6.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FB5C3B">
        <w:rPr>
          <w:sz w:val="28"/>
          <w:szCs w:val="28"/>
        </w:rPr>
        <w:t xml:space="preserve">Наблюдая за приближающимся транспортом, обращайте внимание ребёнка на то, что за большими машинами (например, автобус) может быть опасность: едет легковой автомобиль или мотоцикл на большой скорости. </w:t>
      </w:r>
      <w:proofErr w:type="gramStart"/>
      <w:r w:rsidRPr="00FB5C3B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, </w:t>
      </w:r>
      <w:r w:rsidRPr="00FB5C3B">
        <w:rPr>
          <w:sz w:val="28"/>
          <w:szCs w:val="28"/>
        </w:rPr>
        <w:t xml:space="preserve"> лучше подождать, если не уверены, что нет скрытой опасности.</w:t>
      </w:r>
      <w:proofErr w:type="gramEnd"/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7</w:t>
      </w:r>
      <w:r w:rsidRPr="00FB5C3B">
        <w:rPr>
          <w:rStyle w:val="a3"/>
          <w:b w:val="0"/>
          <w:color w:val="000000"/>
          <w:sz w:val="28"/>
          <w:szCs w:val="28"/>
        </w:rPr>
        <w:t>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FB5C3B">
        <w:rPr>
          <w:sz w:val="28"/>
          <w:szCs w:val="28"/>
        </w:rPr>
        <w:t>Не выходите с ребёнком на проезжую часть из-за каких-либо препятствий: стоящих автомобилей, кустов, закрывающих обзор проезжей части.</w:t>
      </w:r>
    </w:p>
    <w:p w:rsidR="00CD51EC" w:rsidRPr="00FB5C3B" w:rsidRDefault="00CD51EC" w:rsidP="00CD51EC">
      <w:pPr>
        <w:spacing w:line="276" w:lineRule="auto"/>
        <w:ind w:firstLine="426"/>
        <w:jc w:val="both"/>
        <w:rPr>
          <w:sz w:val="28"/>
          <w:szCs w:val="28"/>
        </w:rPr>
      </w:pPr>
      <w:r w:rsidRPr="00FB5C3B">
        <w:rPr>
          <w:rStyle w:val="a3"/>
          <w:b w:val="0"/>
          <w:color w:val="000000"/>
          <w:sz w:val="28"/>
          <w:szCs w:val="28"/>
        </w:rPr>
        <w:t>8.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FB5C3B">
        <w:rPr>
          <w:rStyle w:val="a3"/>
          <w:b w:val="0"/>
          <w:color w:val="000000"/>
          <w:sz w:val="28"/>
          <w:szCs w:val="28"/>
        </w:rPr>
        <w:t>П</w:t>
      </w:r>
      <w:r w:rsidRPr="00FB5C3B">
        <w:rPr>
          <w:sz w:val="28"/>
          <w:szCs w:val="28"/>
        </w:rPr>
        <w:t>ереходите проезжую часть не наискосок, а прямо, строго перпендикулярно. Ребёнок должен понимать, что это сокращает путь и позволяет наблюдать за движением транспорта по сторонам.</w:t>
      </w:r>
    </w:p>
    <w:p w:rsidR="00347DD2" w:rsidRDefault="00CD51EC" w:rsidP="00CD51EC">
      <w:pPr>
        <w:spacing w:line="276" w:lineRule="auto"/>
        <w:ind w:firstLine="426"/>
        <w:jc w:val="center"/>
      </w:pPr>
      <w:r w:rsidRPr="00FB5C3B">
        <w:rPr>
          <w:rStyle w:val="a3"/>
          <w:b w:val="0"/>
          <w:color w:val="000000"/>
          <w:sz w:val="28"/>
          <w:szCs w:val="28"/>
        </w:rPr>
        <w:t>9.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FB5C3B">
        <w:rPr>
          <w:sz w:val="28"/>
          <w:szCs w:val="28"/>
        </w:rPr>
        <w:t xml:space="preserve">Переходите проезжую часть только на разрешающий  сигнал светофора. </w:t>
      </w:r>
      <w:r w:rsidRPr="00FB5C3B">
        <w:rPr>
          <w:sz w:val="28"/>
          <w:szCs w:val="28"/>
        </w:rPr>
        <w:br/>
        <w:t xml:space="preserve">Объясняйте ребёнку, что переходить дорогу на зелёный мигающий сигнал нельзя. Он горит всего три секунды, можно не успеть перейти проезжую часть дороги.   </w:t>
      </w:r>
    </w:p>
    <w:sectPr w:rsidR="00347DD2" w:rsidSect="00CD51EC">
      <w:pgSz w:w="11906" w:h="16838"/>
      <w:pgMar w:top="851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1EC"/>
    <w:rsid w:val="00347DD2"/>
    <w:rsid w:val="00CD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E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link w:val="20"/>
    <w:qFormat/>
    <w:rsid w:val="00CD51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EC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styleId="a3">
    <w:name w:val="Strong"/>
    <w:qFormat/>
    <w:rsid w:val="00CD51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2015-03-02T15:04:00Z</dcterms:created>
  <dcterms:modified xsi:type="dcterms:W3CDTF">2015-03-02T15:14:00Z</dcterms:modified>
</cp:coreProperties>
</file>